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A2F74A" w14:textId="77777777" w:rsidR="00E56117" w:rsidRPr="00E56117" w:rsidRDefault="00E56117" w:rsidP="00E56117">
      <w:pPr>
        <w:spacing w:after="0" w:line="240" w:lineRule="auto"/>
        <w:rPr>
          <w:rFonts w:eastAsia="Times New Roman" w:cstheme="minorHAnsi"/>
          <w:b/>
          <w:bCs/>
        </w:rPr>
      </w:pPr>
      <w:r w:rsidRPr="00E56117">
        <w:rPr>
          <w:rFonts w:eastAsia="Times New Roman" w:cstheme="minorHAnsi"/>
          <w:b/>
          <w:bCs/>
        </w:rPr>
        <w:t xml:space="preserve">Incorporated Engineer – Professional Engineering Competence Standards – UK Standard for Professional Engineering Competence (4th Edition – 2020)                                                                                                                </w:t>
      </w:r>
      <w:r w:rsidRPr="00E56117">
        <w:rPr>
          <w:rFonts w:eastAsia="Times New Roman" w:cstheme="minorHAnsi"/>
          <w:b/>
          <w:bCs/>
        </w:rPr>
        <w:tab/>
      </w:r>
      <w:r w:rsidRPr="00E56117">
        <w:rPr>
          <w:rFonts w:eastAsia="Times New Roman" w:cstheme="minorHAnsi"/>
          <w:b/>
          <w:bCs/>
        </w:rPr>
        <w:tab/>
      </w:r>
      <w:r w:rsidRPr="00E56117">
        <w:rPr>
          <w:rFonts w:eastAsia="Times New Roman" w:cstheme="minorHAnsi"/>
          <w:b/>
          <w:bCs/>
        </w:rPr>
        <w:tab/>
      </w:r>
    </w:p>
    <w:p w14:paraId="6629B65F" w14:textId="5328DE17" w:rsidR="00CD741F" w:rsidRDefault="00E56117" w:rsidP="00E56117">
      <w:pPr>
        <w:spacing w:after="0" w:line="240" w:lineRule="auto"/>
        <w:rPr>
          <w:rFonts w:eastAsia="Times New Roman" w:cstheme="minorHAnsi"/>
          <w:b/>
          <w:bCs/>
        </w:rPr>
      </w:pPr>
      <w:r w:rsidRPr="00E56117">
        <w:rPr>
          <w:rFonts w:eastAsia="Times New Roman" w:cstheme="minorHAnsi"/>
          <w:b/>
          <w:bCs/>
        </w:rPr>
        <w:t xml:space="preserve">Applicant Name: </w:t>
      </w:r>
      <w:r w:rsidRPr="00E56117">
        <w:rPr>
          <w:rFonts w:eastAsia="Times New Roman" w:cstheme="minorHAnsi"/>
          <w:b/>
          <w:bCs/>
        </w:rPr>
        <w:tab/>
      </w:r>
      <w:r w:rsidRPr="00E56117">
        <w:rPr>
          <w:rFonts w:eastAsia="Times New Roman" w:cstheme="minorHAnsi"/>
          <w:b/>
          <w:bCs/>
        </w:rPr>
        <w:tab/>
      </w:r>
      <w:r w:rsidRPr="00E56117">
        <w:rPr>
          <w:rFonts w:eastAsia="Times New Roman" w:cstheme="minorHAnsi"/>
          <w:b/>
          <w:bCs/>
        </w:rPr>
        <w:tab/>
      </w:r>
      <w:r w:rsidRPr="00E56117">
        <w:rPr>
          <w:rFonts w:eastAsia="Times New Roman" w:cstheme="minorHAnsi"/>
          <w:b/>
          <w:bCs/>
        </w:rPr>
        <w:tab/>
      </w:r>
      <w:r w:rsidRPr="00E56117">
        <w:rPr>
          <w:rFonts w:eastAsia="Times New Roman" w:cstheme="minorHAnsi"/>
          <w:b/>
          <w:bCs/>
        </w:rPr>
        <w:tab/>
      </w:r>
      <w:r w:rsidRPr="00E56117">
        <w:rPr>
          <w:rFonts w:eastAsia="Times New Roman" w:cstheme="minorHAnsi"/>
          <w:b/>
          <w:bCs/>
        </w:rPr>
        <w:tab/>
      </w:r>
      <w:r w:rsidRPr="00E56117">
        <w:rPr>
          <w:rFonts w:eastAsia="Times New Roman" w:cstheme="minorHAnsi"/>
          <w:b/>
          <w:bCs/>
        </w:rPr>
        <w:tab/>
      </w:r>
      <w:r w:rsidRPr="00E56117">
        <w:rPr>
          <w:rFonts w:eastAsia="Times New Roman" w:cstheme="minorHAnsi"/>
          <w:b/>
          <w:bCs/>
        </w:rPr>
        <w:tab/>
        <w:t>Membership Number:</w:t>
      </w:r>
    </w:p>
    <w:p w14:paraId="61DCF08B" w14:textId="77777777" w:rsidR="00E56117" w:rsidRPr="00E56117" w:rsidRDefault="00E56117" w:rsidP="00E56117">
      <w:pPr>
        <w:spacing w:after="0" w:line="240" w:lineRule="auto"/>
        <w:rPr>
          <w:rFonts w:eastAsia="Times New Roman" w:cstheme="minorHAnsi"/>
          <w:b/>
          <w:bCs/>
        </w:rPr>
      </w:pPr>
    </w:p>
    <w:p w14:paraId="43CFED91" w14:textId="77777777" w:rsidR="00E56117" w:rsidRPr="00E56117" w:rsidRDefault="00E56117" w:rsidP="00CD741F">
      <w:pPr>
        <w:spacing w:after="0" w:line="240" w:lineRule="auto"/>
        <w:rPr>
          <w:rFonts w:eastAsia="Times New Roman" w:cstheme="minorHAnsi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111"/>
        <w:gridCol w:w="4820"/>
        <w:gridCol w:w="4819"/>
      </w:tblGrid>
      <w:tr w:rsidR="00E56117" w:rsidRPr="00E56117" w14:paraId="10ED5819" w14:textId="77777777" w:rsidTr="00E56117">
        <w:tc>
          <w:tcPr>
            <w:tcW w:w="562" w:type="dxa"/>
            <w:shd w:val="clear" w:color="auto" w:fill="8DB3E2" w:themeFill="text2" w:themeFillTint="66"/>
          </w:tcPr>
          <w:p w14:paraId="694652FF" w14:textId="77777777" w:rsidR="00E56117" w:rsidRPr="00BD6ACF" w:rsidRDefault="00E56117" w:rsidP="00CD741F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</w:p>
        </w:tc>
        <w:tc>
          <w:tcPr>
            <w:tcW w:w="4111" w:type="dxa"/>
            <w:shd w:val="clear" w:color="auto" w:fill="8DB3E2" w:themeFill="text2" w:themeFillTint="66"/>
          </w:tcPr>
          <w:p w14:paraId="523F46D1" w14:textId="0CDAE382" w:rsidR="00E56117" w:rsidRPr="00E56117" w:rsidRDefault="00E56117" w:rsidP="00CD741F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E56117">
              <w:rPr>
                <w:rFonts w:cstheme="minorHAnsi"/>
                <w:b/>
              </w:rPr>
              <w:t>Engineering Council Competence</w:t>
            </w:r>
            <w:r w:rsidRPr="00E56117">
              <w:rPr>
                <w:rFonts w:eastAsia="Times New Roman" w:cstheme="minorHAnsi"/>
                <w:b/>
              </w:rPr>
              <w:t xml:space="preserve"> </w:t>
            </w:r>
          </w:p>
        </w:tc>
        <w:tc>
          <w:tcPr>
            <w:tcW w:w="4820" w:type="dxa"/>
            <w:shd w:val="clear" w:color="auto" w:fill="8DB3E2" w:themeFill="text2" w:themeFillTint="66"/>
          </w:tcPr>
          <w:p w14:paraId="30BF004B" w14:textId="598A8645" w:rsidR="00E56117" w:rsidRPr="00E56117" w:rsidRDefault="00E56117" w:rsidP="00CD741F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E56117">
              <w:rPr>
                <w:rFonts w:cstheme="minorHAnsi"/>
                <w:b/>
              </w:rPr>
              <w:t>Examples of evidence</w:t>
            </w:r>
          </w:p>
        </w:tc>
        <w:tc>
          <w:tcPr>
            <w:tcW w:w="4819" w:type="dxa"/>
            <w:shd w:val="clear" w:color="auto" w:fill="8DB3E2" w:themeFill="text2" w:themeFillTint="66"/>
          </w:tcPr>
          <w:p w14:paraId="608CB44A" w14:textId="0265E26F" w:rsidR="00E56117" w:rsidRPr="00E56117" w:rsidRDefault="00E56117" w:rsidP="00CD741F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E56117">
              <w:rPr>
                <w:rFonts w:eastAsia="Times New Roman" w:cstheme="minorHAnsi"/>
                <w:b/>
              </w:rPr>
              <w:t>Your Evidence</w:t>
            </w:r>
          </w:p>
        </w:tc>
      </w:tr>
      <w:tr w:rsidR="00E56117" w:rsidRPr="00E56117" w14:paraId="5BED44E8" w14:textId="77777777" w:rsidTr="00E56117">
        <w:tc>
          <w:tcPr>
            <w:tcW w:w="562" w:type="dxa"/>
            <w:shd w:val="clear" w:color="auto" w:fill="8DB3E2" w:themeFill="text2" w:themeFillTint="66"/>
          </w:tcPr>
          <w:p w14:paraId="39262CAD" w14:textId="77777777" w:rsidR="00E56117" w:rsidRPr="00BD6ACF" w:rsidRDefault="00E56117" w:rsidP="00CD741F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</w:p>
        </w:tc>
        <w:tc>
          <w:tcPr>
            <w:tcW w:w="4111" w:type="dxa"/>
            <w:shd w:val="clear" w:color="auto" w:fill="C6D9F1" w:themeFill="text2" w:themeFillTint="33"/>
          </w:tcPr>
          <w:p w14:paraId="088CA984" w14:textId="77777777" w:rsidR="00E56117" w:rsidRPr="00E56117" w:rsidRDefault="00E56117" w:rsidP="00CD741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4820" w:type="dxa"/>
            <w:shd w:val="clear" w:color="auto" w:fill="C6D9F1" w:themeFill="text2" w:themeFillTint="33"/>
          </w:tcPr>
          <w:p w14:paraId="174FD711" w14:textId="2B146572" w:rsidR="00E56117" w:rsidRPr="00E56117" w:rsidRDefault="00E56117" w:rsidP="00CD741F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E56117">
              <w:rPr>
                <w:rFonts w:cstheme="minorHAnsi"/>
                <w:bCs/>
              </w:rPr>
              <w:t>Tell us about your career, education, and training</w:t>
            </w:r>
          </w:p>
        </w:tc>
        <w:tc>
          <w:tcPr>
            <w:tcW w:w="4819" w:type="dxa"/>
          </w:tcPr>
          <w:p w14:paraId="6CFA5DCC" w14:textId="77777777" w:rsidR="00E56117" w:rsidRPr="00E56117" w:rsidRDefault="00E56117" w:rsidP="00CD741F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</w:p>
        </w:tc>
      </w:tr>
      <w:tr w:rsidR="00E56117" w:rsidRPr="00E56117" w14:paraId="788FD6D8" w14:textId="77777777" w:rsidTr="00E56117">
        <w:trPr>
          <w:trHeight w:val="951"/>
        </w:trPr>
        <w:tc>
          <w:tcPr>
            <w:tcW w:w="562" w:type="dxa"/>
            <w:shd w:val="clear" w:color="auto" w:fill="8DB3E2" w:themeFill="text2" w:themeFillTint="66"/>
          </w:tcPr>
          <w:p w14:paraId="7C59690E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BD6ACF">
              <w:rPr>
                <w:rFonts w:eastAsia="Times New Roman" w:cstheme="minorHAnsi"/>
                <w:b/>
              </w:rPr>
              <w:t>A</w:t>
            </w:r>
          </w:p>
          <w:p w14:paraId="0D204436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  <w:tc>
          <w:tcPr>
            <w:tcW w:w="4111" w:type="dxa"/>
            <w:shd w:val="clear" w:color="auto" w:fill="8DB3E2" w:themeFill="text2" w:themeFillTint="66"/>
          </w:tcPr>
          <w:p w14:paraId="29E5847D" w14:textId="77777777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b/>
                <w:i/>
              </w:rPr>
            </w:pPr>
            <w:r w:rsidRPr="00E56117">
              <w:rPr>
                <w:rFonts w:eastAsia="Times New Roman" w:cstheme="minorHAnsi"/>
                <w:b/>
                <w:iCs/>
              </w:rPr>
              <w:t>Use a combination of general and specialist engineering knowledge and understanding to apply existing and emerging technology</w:t>
            </w:r>
            <w:r w:rsidRPr="00E56117">
              <w:rPr>
                <w:rFonts w:eastAsia="Times New Roman" w:cstheme="minorHAnsi"/>
                <w:b/>
                <w:i/>
              </w:rPr>
              <w:t>.</w:t>
            </w:r>
          </w:p>
        </w:tc>
        <w:tc>
          <w:tcPr>
            <w:tcW w:w="4820" w:type="dxa"/>
            <w:shd w:val="clear" w:color="auto" w:fill="8DB3E2" w:themeFill="text2" w:themeFillTint="66"/>
          </w:tcPr>
          <w:p w14:paraId="4D880BCE" w14:textId="05CCBA0A" w:rsidR="00E56117" w:rsidRPr="00E56117" w:rsidRDefault="00E56117" w:rsidP="00E56117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E56117">
              <w:rPr>
                <w:rFonts w:eastAsia="Times New Roman" w:cstheme="minorHAnsi"/>
                <w:b/>
              </w:rPr>
              <w:t>This competence is about having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E56117">
              <w:rPr>
                <w:rFonts w:eastAsia="Times New Roman" w:cstheme="minorHAnsi"/>
                <w:b/>
              </w:rPr>
              <w:t>knowledge of the technologies,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E56117">
              <w:rPr>
                <w:rFonts w:eastAsia="Times New Roman" w:cstheme="minorHAnsi"/>
                <w:b/>
              </w:rPr>
              <w:t>standards and practices relevant to the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E56117">
              <w:rPr>
                <w:rFonts w:eastAsia="Times New Roman" w:cstheme="minorHAnsi"/>
                <w:b/>
              </w:rPr>
              <w:t>applicant’s area of practice and having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E56117">
              <w:rPr>
                <w:rFonts w:eastAsia="Times New Roman" w:cstheme="minorHAnsi"/>
                <w:b/>
              </w:rPr>
              <w:t>evidence of maintaining and applying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E56117">
              <w:rPr>
                <w:rFonts w:eastAsia="Times New Roman" w:cstheme="minorHAnsi"/>
                <w:b/>
              </w:rPr>
              <w:t>this knowledge.</w:t>
            </w:r>
          </w:p>
        </w:tc>
        <w:tc>
          <w:tcPr>
            <w:tcW w:w="4819" w:type="dxa"/>
            <w:shd w:val="clear" w:color="auto" w:fill="8DB3E2" w:themeFill="text2" w:themeFillTint="66"/>
          </w:tcPr>
          <w:p w14:paraId="65188414" w14:textId="2A7B0BFF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E56117" w:rsidRPr="00E56117" w14:paraId="1C64A4D7" w14:textId="77777777" w:rsidTr="00E56117">
        <w:tc>
          <w:tcPr>
            <w:tcW w:w="562" w:type="dxa"/>
            <w:shd w:val="clear" w:color="auto" w:fill="8DB3E2" w:themeFill="text2" w:themeFillTint="66"/>
          </w:tcPr>
          <w:p w14:paraId="413205AB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A1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37104BDC" w14:textId="35EACCA2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E56117">
              <w:rPr>
                <w:rFonts w:eastAsia="Times New Roman" w:cstheme="minorHAnsi"/>
                <w:iCs/>
              </w:rPr>
              <w:t>Maintain</w:t>
            </w:r>
            <w:r>
              <w:rPr>
                <w:rFonts w:eastAsia="Times New Roman" w:cstheme="minorHAnsi"/>
                <w:iCs/>
              </w:rPr>
              <w:t>ed</w:t>
            </w:r>
            <w:r w:rsidRPr="00E56117">
              <w:rPr>
                <w:rFonts w:eastAsia="Times New Roman" w:cstheme="minorHAnsi"/>
                <w:iCs/>
              </w:rPr>
              <w:t xml:space="preserve"> and extend</w:t>
            </w:r>
            <w:r>
              <w:rPr>
                <w:rFonts w:eastAsia="Times New Roman" w:cstheme="minorHAnsi"/>
                <w:iCs/>
              </w:rPr>
              <w:t>ed</w:t>
            </w:r>
            <w:r w:rsidRPr="00E56117">
              <w:rPr>
                <w:rFonts w:eastAsia="Times New Roman" w:cstheme="minorHAnsi"/>
                <w:iCs/>
              </w:rPr>
              <w:t xml:space="preserve"> a sound theoretical approach to the application of technology in engineering practice.</w:t>
            </w:r>
          </w:p>
          <w:p w14:paraId="073B0F7E" w14:textId="77777777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4820" w:type="dxa"/>
            <w:shd w:val="clear" w:color="auto" w:fill="C6D9F1" w:themeFill="text2" w:themeFillTint="33"/>
          </w:tcPr>
          <w:p w14:paraId="7A556717" w14:textId="77777777" w:rsidR="00E56117" w:rsidRPr="00E56117" w:rsidRDefault="00E56117" w:rsidP="00E56117">
            <w:pPr>
              <w:spacing w:after="0" w:line="240" w:lineRule="auto"/>
              <w:rPr>
                <w:rFonts w:eastAsia="Times New Roman" w:cstheme="minorHAnsi"/>
              </w:rPr>
            </w:pPr>
            <w:r w:rsidRPr="00E56117">
              <w:rPr>
                <w:rFonts w:eastAsia="Times New Roman" w:cstheme="minorHAnsi"/>
              </w:rPr>
              <w:t>• Identifying the limits of your knowledge and skills</w:t>
            </w:r>
          </w:p>
          <w:p w14:paraId="50F30D38" w14:textId="40051437" w:rsidR="00E56117" w:rsidRPr="00E56117" w:rsidRDefault="00E56117" w:rsidP="00E56117">
            <w:pPr>
              <w:spacing w:after="0" w:line="240" w:lineRule="auto"/>
              <w:rPr>
                <w:rFonts w:eastAsia="Times New Roman" w:cstheme="minorHAnsi"/>
              </w:rPr>
            </w:pPr>
            <w:r w:rsidRPr="00E56117">
              <w:rPr>
                <w:rFonts w:eastAsia="Times New Roman" w:cstheme="minorHAnsi"/>
              </w:rPr>
              <w:t>• Taking steps to develop and extend personal knowledge</w:t>
            </w:r>
            <w:r>
              <w:rPr>
                <w:rFonts w:eastAsia="Times New Roman" w:cstheme="minorHAnsi"/>
              </w:rPr>
              <w:t xml:space="preserve"> </w:t>
            </w:r>
            <w:r w:rsidRPr="00E56117">
              <w:rPr>
                <w:rFonts w:eastAsia="Times New Roman" w:cstheme="minorHAnsi"/>
              </w:rPr>
              <w:t>of appropriate technology, both current and emerging</w:t>
            </w:r>
          </w:p>
          <w:p w14:paraId="4DA99E02" w14:textId="009654C5" w:rsidR="00E56117" w:rsidRPr="00E56117" w:rsidRDefault="00E56117" w:rsidP="00E56117">
            <w:pPr>
              <w:spacing w:after="0" w:line="240" w:lineRule="auto"/>
              <w:rPr>
                <w:rFonts w:eastAsia="Times New Roman" w:cstheme="minorHAnsi"/>
              </w:rPr>
            </w:pPr>
            <w:r w:rsidRPr="00E56117">
              <w:rPr>
                <w:rFonts w:eastAsia="Times New Roman" w:cstheme="minorHAnsi"/>
              </w:rPr>
              <w:t>• Applying newly gained knowledge successfully in a task</w:t>
            </w:r>
            <w:r>
              <w:rPr>
                <w:rFonts w:eastAsia="Times New Roman" w:cstheme="minorHAnsi"/>
              </w:rPr>
              <w:t xml:space="preserve"> </w:t>
            </w:r>
            <w:r w:rsidRPr="00E56117">
              <w:rPr>
                <w:rFonts w:eastAsia="Times New Roman" w:cstheme="minorHAnsi"/>
              </w:rPr>
              <w:t>or project</w:t>
            </w:r>
          </w:p>
          <w:p w14:paraId="79A76F92" w14:textId="68B339A5" w:rsidR="00E56117" w:rsidRPr="00E56117" w:rsidRDefault="00E56117" w:rsidP="00E56117">
            <w:pPr>
              <w:spacing w:after="0" w:line="240" w:lineRule="auto"/>
              <w:rPr>
                <w:rFonts w:eastAsia="Times New Roman" w:cstheme="minorHAnsi"/>
              </w:rPr>
            </w:pPr>
            <w:r w:rsidRPr="00E56117">
              <w:rPr>
                <w:rFonts w:eastAsia="Times New Roman" w:cstheme="minorHAnsi"/>
              </w:rPr>
              <w:t>• Reviewing current procedures and processes and</w:t>
            </w:r>
            <w:r>
              <w:rPr>
                <w:rFonts w:eastAsia="Times New Roman" w:cstheme="minorHAnsi"/>
              </w:rPr>
              <w:t xml:space="preserve"> </w:t>
            </w:r>
            <w:r w:rsidRPr="00E56117">
              <w:rPr>
                <w:rFonts w:eastAsia="Times New Roman" w:cstheme="minorHAnsi"/>
              </w:rPr>
              <w:t>recommended improvements or changes to reflect best</w:t>
            </w:r>
            <w:r>
              <w:rPr>
                <w:rFonts w:eastAsia="Times New Roman" w:cstheme="minorHAnsi"/>
              </w:rPr>
              <w:t xml:space="preserve"> </w:t>
            </w:r>
            <w:r w:rsidRPr="00E56117">
              <w:rPr>
                <w:rFonts w:eastAsia="Times New Roman" w:cstheme="minorHAnsi"/>
              </w:rPr>
              <w:t>practice</w:t>
            </w:r>
          </w:p>
          <w:p w14:paraId="7BA18104" w14:textId="190B2B59" w:rsidR="00E56117" w:rsidRPr="00E56117" w:rsidRDefault="00E56117" w:rsidP="00E56117">
            <w:pPr>
              <w:spacing w:after="0" w:line="240" w:lineRule="auto"/>
              <w:rPr>
                <w:rFonts w:eastAsia="Times New Roman" w:cstheme="minorHAnsi"/>
              </w:rPr>
            </w:pPr>
            <w:r w:rsidRPr="00E56117">
              <w:rPr>
                <w:rFonts w:eastAsia="Times New Roman" w:cstheme="minorHAnsi"/>
              </w:rPr>
              <w:t>• Developing knowledge needed to work in a new industry</w:t>
            </w:r>
            <w:r>
              <w:rPr>
                <w:rFonts w:eastAsia="Times New Roman" w:cstheme="minorHAnsi"/>
              </w:rPr>
              <w:t xml:space="preserve"> </w:t>
            </w:r>
            <w:r w:rsidRPr="00E56117">
              <w:rPr>
                <w:rFonts w:eastAsia="Times New Roman" w:cstheme="minorHAnsi"/>
              </w:rPr>
              <w:t>area or discipline</w:t>
            </w:r>
          </w:p>
        </w:tc>
        <w:tc>
          <w:tcPr>
            <w:tcW w:w="4819" w:type="dxa"/>
          </w:tcPr>
          <w:p w14:paraId="7FCDFCB5" w14:textId="7739B353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4C6A3EB5" w14:textId="77777777" w:rsidTr="00E56117">
        <w:tc>
          <w:tcPr>
            <w:tcW w:w="562" w:type="dxa"/>
            <w:shd w:val="clear" w:color="auto" w:fill="8DB3E2" w:themeFill="text2" w:themeFillTint="66"/>
          </w:tcPr>
          <w:p w14:paraId="5C1493F6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A2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1C7D25A0" w14:textId="77777777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E56117">
              <w:rPr>
                <w:rFonts w:eastAsia="Times New Roman" w:cstheme="minorHAnsi"/>
                <w:iCs/>
              </w:rPr>
              <w:t>Use a sound evidence-based approach to problem solving and contribute to continuous improvement.</w:t>
            </w:r>
          </w:p>
          <w:p w14:paraId="08193C20" w14:textId="77777777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4820" w:type="dxa"/>
            <w:shd w:val="clear" w:color="auto" w:fill="C6D9F1" w:themeFill="text2" w:themeFillTint="33"/>
          </w:tcPr>
          <w:p w14:paraId="731DE6E1" w14:textId="57C2C3A2" w:rsidR="00E56117" w:rsidRPr="00E56117" w:rsidRDefault="00E56117" w:rsidP="00E56117">
            <w:pPr>
              <w:spacing w:after="0" w:line="240" w:lineRule="auto"/>
              <w:rPr>
                <w:rFonts w:eastAsia="Times New Roman" w:cstheme="minorHAnsi"/>
              </w:rPr>
            </w:pPr>
            <w:r w:rsidRPr="00E56117">
              <w:rPr>
                <w:rFonts w:eastAsia="Times New Roman" w:cstheme="minorHAnsi"/>
              </w:rPr>
              <w:t>• Applying knowledge and experience to</w:t>
            </w:r>
            <w:r w:rsidR="00E4799D">
              <w:rPr>
                <w:rFonts w:eastAsia="Times New Roman" w:cstheme="minorHAnsi"/>
              </w:rPr>
              <w:t xml:space="preserve"> </w:t>
            </w:r>
            <w:r w:rsidRPr="00E56117">
              <w:rPr>
                <w:rFonts w:eastAsia="Times New Roman" w:cstheme="minorHAnsi"/>
              </w:rPr>
              <w:t>investigate and</w:t>
            </w:r>
            <w:r>
              <w:rPr>
                <w:rFonts w:eastAsia="Times New Roman" w:cstheme="minorHAnsi"/>
              </w:rPr>
              <w:t xml:space="preserve"> </w:t>
            </w:r>
            <w:r w:rsidRPr="00E56117">
              <w:rPr>
                <w:rFonts w:eastAsia="Times New Roman" w:cstheme="minorHAnsi"/>
              </w:rPr>
              <w:t>solve problems arising during engineering tasks and</w:t>
            </w:r>
            <w:r>
              <w:rPr>
                <w:rFonts w:eastAsia="Times New Roman" w:cstheme="minorHAnsi"/>
              </w:rPr>
              <w:t xml:space="preserve"> </w:t>
            </w:r>
            <w:r w:rsidRPr="00E56117">
              <w:rPr>
                <w:rFonts w:eastAsia="Times New Roman" w:cstheme="minorHAnsi"/>
              </w:rPr>
              <w:t>implementing corrective action</w:t>
            </w:r>
          </w:p>
          <w:p w14:paraId="767344B6" w14:textId="29756DAB" w:rsidR="00E56117" w:rsidRPr="00E56117" w:rsidRDefault="00E56117" w:rsidP="00E56117">
            <w:pPr>
              <w:spacing w:after="0" w:line="240" w:lineRule="auto"/>
              <w:rPr>
                <w:rFonts w:eastAsia="Times New Roman" w:cstheme="minorHAnsi"/>
              </w:rPr>
            </w:pPr>
            <w:r w:rsidRPr="00E56117">
              <w:rPr>
                <w:rFonts w:eastAsia="Times New Roman" w:cstheme="minorHAnsi"/>
              </w:rPr>
              <w:t>• Identifying opportunities for improvements and how these</w:t>
            </w:r>
            <w:r>
              <w:rPr>
                <w:rFonts w:eastAsia="Times New Roman" w:cstheme="minorHAnsi"/>
              </w:rPr>
              <w:t xml:space="preserve"> </w:t>
            </w:r>
            <w:r w:rsidRPr="00E56117">
              <w:rPr>
                <w:rFonts w:eastAsia="Times New Roman" w:cstheme="minorHAnsi"/>
              </w:rPr>
              <w:t>have been (or could be) implemented</w:t>
            </w:r>
          </w:p>
          <w:p w14:paraId="0219CE4C" w14:textId="3C9FBDA4" w:rsidR="00E56117" w:rsidRPr="00E56117" w:rsidRDefault="00E56117" w:rsidP="00E56117">
            <w:pPr>
              <w:spacing w:after="0" w:line="240" w:lineRule="auto"/>
              <w:rPr>
                <w:rFonts w:eastAsia="Times New Roman" w:cstheme="minorHAnsi"/>
              </w:rPr>
            </w:pPr>
            <w:r w:rsidRPr="00E56117">
              <w:rPr>
                <w:rFonts w:eastAsia="Times New Roman" w:cstheme="minorHAnsi"/>
              </w:rPr>
              <w:t>• Using an established process to analyse issues and</w:t>
            </w:r>
            <w:r>
              <w:rPr>
                <w:rFonts w:eastAsia="Times New Roman" w:cstheme="minorHAnsi"/>
              </w:rPr>
              <w:t xml:space="preserve"> </w:t>
            </w:r>
            <w:r w:rsidRPr="00E56117">
              <w:rPr>
                <w:rFonts w:eastAsia="Times New Roman" w:cstheme="minorHAnsi"/>
              </w:rPr>
              <w:t>establish priorities</w:t>
            </w:r>
          </w:p>
        </w:tc>
        <w:tc>
          <w:tcPr>
            <w:tcW w:w="4819" w:type="dxa"/>
          </w:tcPr>
          <w:p w14:paraId="4B2458AA" w14:textId="7DDF7F0B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419159BE" w14:textId="77777777" w:rsidTr="00E56117">
        <w:tc>
          <w:tcPr>
            <w:tcW w:w="562" w:type="dxa"/>
            <w:shd w:val="clear" w:color="auto" w:fill="8DB3E2" w:themeFill="text2" w:themeFillTint="66"/>
          </w:tcPr>
          <w:p w14:paraId="22F49480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BD6ACF">
              <w:rPr>
                <w:rFonts w:eastAsia="Times New Roman" w:cstheme="minorHAnsi"/>
                <w:b/>
              </w:rPr>
              <w:t>B</w:t>
            </w:r>
          </w:p>
        </w:tc>
        <w:tc>
          <w:tcPr>
            <w:tcW w:w="4111" w:type="dxa"/>
            <w:shd w:val="clear" w:color="auto" w:fill="8DB3E2" w:themeFill="text2" w:themeFillTint="66"/>
          </w:tcPr>
          <w:p w14:paraId="23255AB7" w14:textId="680D7B24" w:rsidR="00E56117" w:rsidRPr="00E56117" w:rsidRDefault="00A244B2" w:rsidP="00A244B2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  <w:r>
              <w:rPr>
                <w:rFonts w:eastAsia="Times New Roman" w:cstheme="minorHAnsi"/>
                <w:b/>
                <w:iCs/>
              </w:rPr>
              <w:t>A</w:t>
            </w:r>
            <w:r w:rsidRPr="00A244B2">
              <w:rPr>
                <w:rFonts w:eastAsia="Times New Roman" w:cstheme="minorHAnsi"/>
                <w:b/>
                <w:iCs/>
              </w:rPr>
              <w:t>pply</w:t>
            </w:r>
            <w:r>
              <w:rPr>
                <w:rFonts w:eastAsia="Times New Roman" w:cstheme="minorHAnsi"/>
                <w:b/>
                <w:iCs/>
              </w:rPr>
              <w:t xml:space="preserve"> </w:t>
            </w:r>
            <w:r w:rsidRPr="00A244B2">
              <w:rPr>
                <w:rFonts w:eastAsia="Times New Roman" w:cstheme="minorHAnsi"/>
                <w:b/>
                <w:iCs/>
              </w:rPr>
              <w:t>appropriate theoretical and</w:t>
            </w:r>
            <w:r>
              <w:rPr>
                <w:rFonts w:eastAsia="Times New Roman" w:cstheme="minorHAnsi"/>
                <w:b/>
                <w:iCs/>
              </w:rPr>
              <w:t xml:space="preserve"> </w:t>
            </w:r>
            <w:r w:rsidRPr="00A244B2">
              <w:rPr>
                <w:rFonts w:eastAsia="Times New Roman" w:cstheme="minorHAnsi"/>
                <w:b/>
                <w:iCs/>
              </w:rPr>
              <w:t>practical</w:t>
            </w:r>
            <w:r>
              <w:rPr>
                <w:rFonts w:eastAsia="Times New Roman" w:cstheme="minorHAnsi"/>
                <w:b/>
                <w:iCs/>
              </w:rPr>
              <w:t xml:space="preserve"> </w:t>
            </w:r>
            <w:r w:rsidRPr="00A244B2">
              <w:rPr>
                <w:rFonts w:eastAsia="Times New Roman" w:cstheme="minorHAnsi"/>
                <w:b/>
                <w:iCs/>
              </w:rPr>
              <w:t>methods to design, develop,</w:t>
            </w:r>
            <w:r>
              <w:rPr>
                <w:rFonts w:eastAsia="Times New Roman" w:cstheme="minorHAnsi"/>
                <w:b/>
                <w:iCs/>
              </w:rPr>
              <w:t xml:space="preserve"> </w:t>
            </w:r>
            <w:r w:rsidRPr="00A244B2">
              <w:rPr>
                <w:rFonts w:eastAsia="Times New Roman" w:cstheme="minorHAnsi"/>
                <w:b/>
                <w:iCs/>
              </w:rPr>
              <w:lastRenderedPageBreak/>
              <w:t>manufacture, construct, commission,</w:t>
            </w:r>
            <w:r>
              <w:rPr>
                <w:rFonts w:eastAsia="Times New Roman" w:cstheme="minorHAnsi"/>
                <w:b/>
                <w:iCs/>
              </w:rPr>
              <w:t xml:space="preserve"> </w:t>
            </w:r>
            <w:r w:rsidRPr="00A244B2">
              <w:rPr>
                <w:rFonts w:eastAsia="Times New Roman" w:cstheme="minorHAnsi"/>
                <w:b/>
                <w:iCs/>
              </w:rPr>
              <w:t>operate, maintain, decommission</w:t>
            </w:r>
            <w:r>
              <w:rPr>
                <w:rFonts w:eastAsia="Times New Roman" w:cstheme="minorHAnsi"/>
                <w:b/>
                <w:iCs/>
              </w:rPr>
              <w:t xml:space="preserve"> </w:t>
            </w:r>
            <w:r w:rsidRPr="00A244B2">
              <w:rPr>
                <w:rFonts w:eastAsia="Times New Roman" w:cstheme="minorHAnsi"/>
                <w:b/>
                <w:iCs/>
              </w:rPr>
              <w:t>and</w:t>
            </w:r>
            <w:r>
              <w:rPr>
                <w:rFonts w:eastAsia="Times New Roman" w:cstheme="minorHAnsi"/>
                <w:b/>
                <w:iCs/>
              </w:rPr>
              <w:t xml:space="preserve"> </w:t>
            </w:r>
            <w:r w:rsidRPr="00A244B2">
              <w:rPr>
                <w:rFonts w:eastAsia="Times New Roman" w:cstheme="minorHAnsi"/>
                <w:b/>
                <w:iCs/>
              </w:rPr>
              <w:t>recycle engineering processes,</w:t>
            </w:r>
            <w:r>
              <w:rPr>
                <w:rFonts w:eastAsia="Times New Roman" w:cstheme="minorHAnsi"/>
                <w:b/>
                <w:iCs/>
              </w:rPr>
              <w:t xml:space="preserve"> </w:t>
            </w:r>
            <w:r w:rsidRPr="00A244B2">
              <w:rPr>
                <w:rFonts w:eastAsia="Times New Roman" w:cstheme="minorHAnsi"/>
                <w:b/>
                <w:iCs/>
              </w:rPr>
              <w:t>systems,</w:t>
            </w:r>
            <w:r>
              <w:rPr>
                <w:rFonts w:eastAsia="Times New Roman" w:cstheme="minorHAnsi"/>
                <w:b/>
                <w:iCs/>
              </w:rPr>
              <w:t xml:space="preserve"> </w:t>
            </w:r>
            <w:r w:rsidRPr="00A244B2">
              <w:rPr>
                <w:rFonts w:eastAsia="Times New Roman" w:cstheme="minorHAnsi"/>
                <w:b/>
                <w:iCs/>
              </w:rPr>
              <w:t>services and products.</w:t>
            </w:r>
          </w:p>
        </w:tc>
        <w:tc>
          <w:tcPr>
            <w:tcW w:w="4820" w:type="dxa"/>
            <w:shd w:val="clear" w:color="auto" w:fill="8DB3E2" w:themeFill="text2" w:themeFillTint="66"/>
          </w:tcPr>
          <w:p w14:paraId="6C622D5A" w14:textId="60B762B3" w:rsidR="00E56117" w:rsidRPr="00E56117" w:rsidRDefault="00A244B2" w:rsidP="00A244B2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A244B2">
              <w:rPr>
                <w:rFonts w:eastAsia="Times New Roman" w:cstheme="minorHAnsi"/>
                <w:b/>
              </w:rPr>
              <w:lastRenderedPageBreak/>
              <w:t>This competence is about the ability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to identify appropriate methods and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 xml:space="preserve">approaches to use to </w:t>
            </w:r>
            <w:r w:rsidRPr="00A244B2">
              <w:rPr>
                <w:rFonts w:eastAsia="Times New Roman" w:cstheme="minorHAnsi"/>
                <w:b/>
              </w:rPr>
              <w:lastRenderedPageBreak/>
              <w:t>undertake a task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within their area of practice and to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make a significant contribution to the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development of a design or process or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the maintenance of operations.</w:t>
            </w:r>
          </w:p>
        </w:tc>
        <w:tc>
          <w:tcPr>
            <w:tcW w:w="4819" w:type="dxa"/>
            <w:shd w:val="clear" w:color="auto" w:fill="8DB3E2" w:themeFill="text2" w:themeFillTint="66"/>
          </w:tcPr>
          <w:p w14:paraId="6B15E223" w14:textId="330BF27B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E56117" w:rsidRPr="00E56117" w14:paraId="14C05072" w14:textId="77777777" w:rsidTr="00E56117">
        <w:tc>
          <w:tcPr>
            <w:tcW w:w="562" w:type="dxa"/>
            <w:shd w:val="clear" w:color="auto" w:fill="8DB3E2" w:themeFill="text2" w:themeFillTint="66"/>
          </w:tcPr>
          <w:p w14:paraId="002C9FC6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B1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4AFA28ED" w14:textId="77777777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E56117">
              <w:rPr>
                <w:rFonts w:eastAsia="Times New Roman" w:cstheme="minorHAnsi"/>
                <w:iCs/>
              </w:rPr>
              <w:t>Identify, review and select techniques, procedures and methods to undertake engineering tasks.</w:t>
            </w:r>
          </w:p>
          <w:p w14:paraId="7A00D633" w14:textId="77777777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4820" w:type="dxa"/>
            <w:shd w:val="clear" w:color="auto" w:fill="C6D9F1" w:themeFill="text2" w:themeFillTint="33"/>
          </w:tcPr>
          <w:p w14:paraId="573E9A5F" w14:textId="2CAFEBA9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Establishing the engineering steps needed to</w:t>
            </w:r>
            <w:r w:rsidR="00E4799D"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carry out a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task efficiently</w:t>
            </w:r>
          </w:p>
          <w:p w14:paraId="10D932B5" w14:textId="429D4F6D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Identifying the available products or processes needed to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undertake an engineering task and establishing a means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of identifying the most suitable solution</w:t>
            </w:r>
          </w:p>
          <w:p w14:paraId="777B0E89" w14:textId="77777777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Preparing technical specifications</w:t>
            </w:r>
          </w:p>
          <w:p w14:paraId="09E87C05" w14:textId="6A6997B2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Reviewing and comparing responses to the</w:t>
            </w:r>
            <w:r w:rsidR="00E4799D"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technical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aspects of tender invitations</w:t>
            </w:r>
          </w:p>
          <w:p w14:paraId="08AD13EE" w14:textId="0E7DD6D5" w:rsidR="00E56117" w:rsidRPr="00E56117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Establishing user requirements for improvements</w:t>
            </w:r>
          </w:p>
        </w:tc>
        <w:tc>
          <w:tcPr>
            <w:tcW w:w="4819" w:type="dxa"/>
          </w:tcPr>
          <w:p w14:paraId="0D266368" w14:textId="0D72D048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5C190A48" w14:textId="77777777" w:rsidTr="00E56117">
        <w:trPr>
          <w:trHeight w:val="833"/>
        </w:trPr>
        <w:tc>
          <w:tcPr>
            <w:tcW w:w="562" w:type="dxa"/>
            <w:shd w:val="clear" w:color="auto" w:fill="8DB3E2" w:themeFill="text2" w:themeFillTint="66"/>
          </w:tcPr>
          <w:p w14:paraId="30DAD9B7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B2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56DF1314" w14:textId="77777777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E56117">
              <w:rPr>
                <w:rFonts w:eastAsia="Times New Roman" w:cstheme="minorHAnsi"/>
                <w:iCs/>
              </w:rPr>
              <w:t>Contribute to the design and development of engineering solutions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14:paraId="4649A417" w14:textId="04EFB36E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Contributing to the identification and</w:t>
            </w:r>
            <w:r w:rsidR="00E4799D"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specification of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design and development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requirements for engineering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products, processes, systems and services</w:t>
            </w:r>
          </w:p>
          <w:p w14:paraId="6020D7E4" w14:textId="76D1CAB3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Identifying operational risks and evaluating possible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engineering solutions, taking account of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cost, quality,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safety, reliability, accessibility, appearance, fitness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for purpose, security (including cyber security),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intellectual property constraints and opportunities, and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environmental impact</w:t>
            </w:r>
          </w:p>
          <w:p w14:paraId="670729DB" w14:textId="77777777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Collecting and analysing results</w:t>
            </w:r>
          </w:p>
          <w:p w14:paraId="6DBD99E2" w14:textId="18DDA335" w:rsidR="00E56117" w:rsidRPr="00E56117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Carrying out necessary tests</w:t>
            </w:r>
          </w:p>
        </w:tc>
        <w:tc>
          <w:tcPr>
            <w:tcW w:w="4819" w:type="dxa"/>
          </w:tcPr>
          <w:p w14:paraId="46EBB8B0" w14:textId="72E246A8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44FF653C" w14:textId="77777777" w:rsidTr="00E56117">
        <w:tc>
          <w:tcPr>
            <w:tcW w:w="562" w:type="dxa"/>
            <w:shd w:val="clear" w:color="auto" w:fill="8DB3E2" w:themeFill="text2" w:themeFillTint="66"/>
          </w:tcPr>
          <w:p w14:paraId="47AC5DE6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B3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69C3B835" w14:textId="08C2F775" w:rsidR="00E56117" w:rsidRPr="00E56117" w:rsidRDefault="00A244B2" w:rsidP="00A244B2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A244B2">
              <w:rPr>
                <w:rFonts w:eastAsia="Times New Roman" w:cstheme="minorHAnsi"/>
                <w:iCs/>
              </w:rPr>
              <w:t>Implement design solutions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44B2">
              <w:rPr>
                <w:rFonts w:eastAsia="Times New Roman" w:cstheme="minorHAnsi"/>
                <w:iCs/>
              </w:rPr>
              <w:t>for equipment or processes and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44B2">
              <w:rPr>
                <w:rFonts w:eastAsia="Times New Roman" w:cstheme="minorHAnsi"/>
                <w:iCs/>
              </w:rPr>
              <w:t>contribute to their evaluation.</w:t>
            </w:r>
          </w:p>
          <w:p w14:paraId="147EC244" w14:textId="77777777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4820" w:type="dxa"/>
            <w:shd w:val="clear" w:color="auto" w:fill="C6D9F1" w:themeFill="text2" w:themeFillTint="33"/>
          </w:tcPr>
          <w:p w14:paraId="3C882B95" w14:textId="2E3A364B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Identifying the resources required for</w:t>
            </w:r>
            <w:r w:rsidR="00E4799D"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implementation</w:t>
            </w:r>
          </w:p>
          <w:p w14:paraId="4EFCD728" w14:textId="77777777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Implementing design solutions, taking account of</w:t>
            </w:r>
          </w:p>
          <w:p w14:paraId="5814D4B9" w14:textId="076CED44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critical constraints, including due concern for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safety and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sustainability</w:t>
            </w:r>
          </w:p>
          <w:p w14:paraId="33A1D75A" w14:textId="69FDE7EB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Identifying problems during implementation and taking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corrective action</w:t>
            </w:r>
          </w:p>
          <w:p w14:paraId="382228E6" w14:textId="119F8EC7" w:rsidR="00E56117" w:rsidRPr="00E56117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lastRenderedPageBreak/>
              <w:t>• Contributing to recommendations for</w:t>
            </w:r>
            <w:r w:rsidR="00E4799D"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improvement and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actively learning from feedback on results</w:t>
            </w:r>
          </w:p>
        </w:tc>
        <w:tc>
          <w:tcPr>
            <w:tcW w:w="4819" w:type="dxa"/>
          </w:tcPr>
          <w:p w14:paraId="5DEF6B97" w14:textId="1DC560E0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7A20F675" w14:textId="77777777" w:rsidTr="00E56117">
        <w:tc>
          <w:tcPr>
            <w:tcW w:w="562" w:type="dxa"/>
            <w:shd w:val="clear" w:color="auto" w:fill="8DB3E2" w:themeFill="text2" w:themeFillTint="66"/>
          </w:tcPr>
          <w:p w14:paraId="14DB7F6C" w14:textId="77777777" w:rsidR="00E56117" w:rsidRPr="00BD6ACF" w:rsidRDefault="00E56117" w:rsidP="00CD741F">
            <w:pPr>
              <w:keepNext/>
              <w:spacing w:after="0" w:line="240" w:lineRule="auto"/>
              <w:outlineLvl w:val="6"/>
              <w:rPr>
                <w:rFonts w:eastAsia="Times New Roman" w:cstheme="minorHAnsi"/>
                <w:b/>
              </w:rPr>
            </w:pPr>
            <w:r w:rsidRPr="00BD6ACF">
              <w:rPr>
                <w:rFonts w:eastAsia="Times New Roman" w:cstheme="minorHAnsi"/>
                <w:b/>
              </w:rPr>
              <w:t>C</w:t>
            </w:r>
          </w:p>
        </w:tc>
        <w:tc>
          <w:tcPr>
            <w:tcW w:w="4111" w:type="dxa"/>
            <w:shd w:val="clear" w:color="auto" w:fill="8DB3E2" w:themeFill="text2" w:themeFillTint="66"/>
          </w:tcPr>
          <w:p w14:paraId="43B416CB" w14:textId="77777777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  <w:r w:rsidRPr="00E56117">
              <w:rPr>
                <w:rFonts w:eastAsia="Times New Roman" w:cstheme="minorHAnsi"/>
                <w:b/>
                <w:iCs/>
              </w:rPr>
              <w:t>Provide Technical and commercial management</w:t>
            </w:r>
          </w:p>
          <w:p w14:paraId="6EDB4B4D" w14:textId="77777777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</w:p>
        </w:tc>
        <w:tc>
          <w:tcPr>
            <w:tcW w:w="4820" w:type="dxa"/>
            <w:shd w:val="clear" w:color="auto" w:fill="8DB3E2" w:themeFill="text2" w:themeFillTint="66"/>
          </w:tcPr>
          <w:p w14:paraId="2158C423" w14:textId="3680A77F" w:rsidR="00E56117" w:rsidRPr="00E56117" w:rsidRDefault="00A244B2" w:rsidP="00A244B2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A244B2">
              <w:rPr>
                <w:rFonts w:eastAsia="Times New Roman" w:cstheme="minorHAnsi"/>
                <w:b/>
              </w:rPr>
              <w:t>This competence is about the ability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to plan the applicant’s own work and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manage or specify the work of others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effectively, efficiently and in a way which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provides leadership at an appropriate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level, whether technical or commercial.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Leadership is not necessarily about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having a formal line management role.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In matrix management and other types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of organisational structure, where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Incorporated Engineers are working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within complex and varied working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relationships, they will provide leadership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to achieve objectives. This competence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is also about the ability to consider and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identify improvements to quality.</w:t>
            </w:r>
          </w:p>
        </w:tc>
        <w:tc>
          <w:tcPr>
            <w:tcW w:w="4819" w:type="dxa"/>
            <w:shd w:val="clear" w:color="auto" w:fill="8DB3E2" w:themeFill="text2" w:themeFillTint="66"/>
          </w:tcPr>
          <w:p w14:paraId="6DE4B5D7" w14:textId="1187C9E3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E56117" w:rsidRPr="00E56117" w14:paraId="726A0044" w14:textId="77777777" w:rsidTr="00E56117">
        <w:tc>
          <w:tcPr>
            <w:tcW w:w="562" w:type="dxa"/>
            <w:shd w:val="clear" w:color="auto" w:fill="8DB3E2" w:themeFill="text2" w:themeFillTint="66"/>
          </w:tcPr>
          <w:p w14:paraId="5D9BE25C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C1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1CAA3434" w14:textId="6434E700" w:rsidR="00E56117" w:rsidRPr="00E56117" w:rsidRDefault="00A244B2" w:rsidP="00A244B2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A244B2">
              <w:rPr>
                <w:rFonts w:eastAsia="Times New Roman" w:cstheme="minorHAnsi"/>
                <w:iCs/>
              </w:rPr>
              <w:t>Plan the work and resources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44B2">
              <w:rPr>
                <w:rFonts w:eastAsia="Times New Roman" w:cstheme="minorHAnsi"/>
                <w:iCs/>
              </w:rPr>
              <w:t>needed to enable effective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44B2">
              <w:rPr>
                <w:rFonts w:eastAsia="Times New Roman" w:cstheme="minorHAnsi"/>
                <w:iCs/>
              </w:rPr>
              <w:t>implementation of engineering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44B2">
              <w:rPr>
                <w:rFonts w:eastAsia="Times New Roman" w:cstheme="minorHAnsi"/>
                <w:iCs/>
              </w:rPr>
              <w:t>tasks and projects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14:paraId="51377479" w14:textId="5D2C6999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Identifying factors affecting the project</w:t>
            </w:r>
            <w:r w:rsidR="00E4799D"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implementation</w:t>
            </w:r>
          </w:p>
          <w:p w14:paraId="4FE82643" w14:textId="4ACE2D30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Carrying out holistic and systematic risk identification,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assessment and management</w:t>
            </w:r>
          </w:p>
          <w:p w14:paraId="56C67B65" w14:textId="1387892E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Preparing and agreeing implementation plans</w:t>
            </w:r>
            <w:r w:rsidR="00E4799D"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and method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statements</w:t>
            </w:r>
          </w:p>
          <w:p w14:paraId="0CE0407E" w14:textId="237F76D1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Securing the necessary resources and confirming roles in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a project team</w:t>
            </w:r>
          </w:p>
          <w:p w14:paraId="0F35889A" w14:textId="793A38C2" w:rsidR="00E56117" w:rsidRPr="00E56117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Applying the necessary contractual arrangements with</w:t>
            </w:r>
            <w:r w:rsidR="00A20E53"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other stakeholders (clients, subcontractors,</w:t>
            </w:r>
            <w:r w:rsidR="00A20E53"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suppliers, etc)</w:t>
            </w:r>
          </w:p>
        </w:tc>
        <w:tc>
          <w:tcPr>
            <w:tcW w:w="4819" w:type="dxa"/>
          </w:tcPr>
          <w:p w14:paraId="48A16344" w14:textId="65692ECE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2E9D558F" w14:textId="77777777" w:rsidTr="00E56117">
        <w:tc>
          <w:tcPr>
            <w:tcW w:w="562" w:type="dxa"/>
            <w:shd w:val="clear" w:color="auto" w:fill="8DB3E2" w:themeFill="text2" w:themeFillTint="66"/>
          </w:tcPr>
          <w:p w14:paraId="6799255D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C2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74F667BC" w14:textId="082B8E7E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A20E53">
              <w:rPr>
                <w:rFonts w:eastAsia="Times New Roman" w:cstheme="minorHAnsi"/>
                <w:iCs/>
              </w:rPr>
              <w:t>Manage (organise, direct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0E53">
              <w:rPr>
                <w:rFonts w:eastAsia="Times New Roman" w:cstheme="minorHAnsi"/>
                <w:iCs/>
              </w:rPr>
              <w:t>and control), programme or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0E53">
              <w:rPr>
                <w:rFonts w:eastAsia="Times New Roman" w:cstheme="minorHAnsi"/>
                <w:iCs/>
              </w:rPr>
              <w:t>schedule, budget and resource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0E53">
              <w:rPr>
                <w:rFonts w:eastAsia="Times New Roman" w:cstheme="minorHAnsi"/>
                <w:iCs/>
              </w:rPr>
              <w:t>elements of engineering tasks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0E53">
              <w:rPr>
                <w:rFonts w:eastAsia="Times New Roman" w:cstheme="minorHAnsi"/>
                <w:iCs/>
              </w:rPr>
              <w:t>or projects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14:paraId="05EBEDD3" w14:textId="77777777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Operating appropriate management systems</w:t>
            </w:r>
          </w:p>
          <w:p w14:paraId="34DE4A8D" w14:textId="766E8AD0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Working to the agreed quality standards,</w:t>
            </w:r>
            <w:r w:rsidR="00E4799D"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programme and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budget, within legal and statutory requirements</w:t>
            </w:r>
          </w:p>
          <w:p w14:paraId="4EDECB74" w14:textId="77777777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Managing work teams, coordinating project activities</w:t>
            </w:r>
          </w:p>
          <w:p w14:paraId="5051BA21" w14:textId="751D11C4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lastRenderedPageBreak/>
              <w:t>• Identifying variations from quality standards, programme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and budgets, and taking corrective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action</w:t>
            </w:r>
          </w:p>
          <w:p w14:paraId="38BC49E0" w14:textId="6A5E6D43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Evaluating performance and recommending improvements</w:t>
            </w:r>
          </w:p>
        </w:tc>
        <w:tc>
          <w:tcPr>
            <w:tcW w:w="4819" w:type="dxa"/>
          </w:tcPr>
          <w:p w14:paraId="2BF69ACC" w14:textId="13C647C7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77771D72" w14:textId="77777777" w:rsidTr="00E56117">
        <w:tc>
          <w:tcPr>
            <w:tcW w:w="562" w:type="dxa"/>
            <w:shd w:val="clear" w:color="auto" w:fill="8DB3E2" w:themeFill="text2" w:themeFillTint="66"/>
          </w:tcPr>
          <w:p w14:paraId="64E8136F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C3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128BD2A4" w14:textId="15FDBA85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A20E53">
              <w:rPr>
                <w:rFonts w:eastAsia="Times New Roman" w:cstheme="minorHAnsi"/>
                <w:iCs/>
              </w:rPr>
              <w:t>Manage teams, or the input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0E53">
              <w:rPr>
                <w:rFonts w:eastAsia="Times New Roman" w:cstheme="minorHAnsi"/>
                <w:iCs/>
              </w:rPr>
              <w:t>of others, into own work and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0E53">
              <w:rPr>
                <w:rFonts w:eastAsia="Times New Roman" w:cstheme="minorHAnsi"/>
                <w:iCs/>
              </w:rPr>
              <w:t>assist others to meet changing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0E53">
              <w:rPr>
                <w:rFonts w:eastAsia="Times New Roman" w:cstheme="minorHAnsi"/>
                <w:iCs/>
              </w:rPr>
              <w:t>technical and management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0E53">
              <w:rPr>
                <w:rFonts w:eastAsia="Times New Roman" w:cstheme="minorHAnsi"/>
                <w:iCs/>
              </w:rPr>
              <w:t>needs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14:paraId="29DB0A83" w14:textId="5E16A832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Agreeing objectives and work plans with teams and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individuals</w:t>
            </w:r>
          </w:p>
          <w:p w14:paraId="532F18C8" w14:textId="77777777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Reinforcing team commitment to professional standards</w:t>
            </w:r>
          </w:p>
          <w:p w14:paraId="50D69EA6" w14:textId="77777777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Leading and supporting team and individual development</w:t>
            </w:r>
          </w:p>
          <w:p w14:paraId="54913905" w14:textId="77777777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Assessing team and individual performance, and</w:t>
            </w:r>
          </w:p>
          <w:p w14:paraId="6245522D" w14:textId="77777777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providing feedback</w:t>
            </w:r>
          </w:p>
          <w:p w14:paraId="63FE5A9B" w14:textId="5F752C94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Seeking input from other teams or specialists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where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needed and managing the relationship</w:t>
            </w:r>
          </w:p>
        </w:tc>
        <w:tc>
          <w:tcPr>
            <w:tcW w:w="4819" w:type="dxa"/>
          </w:tcPr>
          <w:p w14:paraId="191C8DC2" w14:textId="2A6AF323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398B70F9" w14:textId="77777777" w:rsidTr="00E56117">
        <w:trPr>
          <w:trHeight w:val="632"/>
        </w:trPr>
        <w:tc>
          <w:tcPr>
            <w:tcW w:w="562" w:type="dxa"/>
            <w:shd w:val="clear" w:color="auto" w:fill="8DB3E2" w:themeFill="text2" w:themeFillTint="66"/>
          </w:tcPr>
          <w:p w14:paraId="2FB193AE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C4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4A7B3807" w14:textId="3AB28DD0" w:rsidR="00E56117" w:rsidRPr="00A20E53" w:rsidRDefault="00A20E53" w:rsidP="00A20E53">
            <w:pPr>
              <w:spacing w:after="0" w:line="240" w:lineRule="auto"/>
              <w:rPr>
                <w:rFonts w:eastAsia="Times New Roman" w:cstheme="minorHAnsi"/>
                <w:iCs/>
                <w:color w:val="2E2E08"/>
                <w:lang w:val="en-US"/>
              </w:rPr>
            </w:pPr>
            <w:r w:rsidRPr="00A20E53">
              <w:rPr>
                <w:rFonts w:eastAsia="Times New Roman" w:cstheme="minorHAnsi"/>
                <w:iCs/>
                <w:color w:val="2E2E08"/>
                <w:lang w:val="en-US"/>
              </w:rPr>
              <w:t>Take an active role</w:t>
            </w:r>
            <w:r>
              <w:rPr>
                <w:rFonts w:eastAsia="Times New Roman" w:cstheme="minorHAnsi"/>
                <w:iCs/>
                <w:color w:val="2E2E08"/>
                <w:lang w:val="en-US"/>
              </w:rPr>
              <w:t xml:space="preserve"> </w:t>
            </w:r>
            <w:r w:rsidRPr="00A20E53">
              <w:rPr>
                <w:rFonts w:eastAsia="Times New Roman" w:cstheme="minorHAnsi"/>
                <w:iCs/>
                <w:color w:val="2E2E08"/>
                <w:lang w:val="en-US"/>
              </w:rPr>
              <w:t>in continuous quality</w:t>
            </w:r>
            <w:r>
              <w:rPr>
                <w:rFonts w:eastAsia="Times New Roman" w:cstheme="minorHAnsi"/>
                <w:iCs/>
                <w:color w:val="2E2E08"/>
                <w:lang w:val="en-US"/>
              </w:rPr>
              <w:t xml:space="preserve"> </w:t>
            </w:r>
            <w:r w:rsidRPr="00A20E53">
              <w:rPr>
                <w:rFonts w:eastAsia="Times New Roman" w:cstheme="minorHAnsi"/>
                <w:iCs/>
                <w:color w:val="2E2E08"/>
                <w:lang w:val="en-US"/>
              </w:rPr>
              <w:t>improvement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14:paraId="3F2E45AA" w14:textId="77777777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Ensuring the application of quality management</w:t>
            </w:r>
          </w:p>
          <w:p w14:paraId="6D3355AF" w14:textId="77777777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principles by team members and colleagues</w:t>
            </w:r>
          </w:p>
          <w:p w14:paraId="56DE2DD6" w14:textId="16C5AFA5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Managing operations to maintain quality</w:t>
            </w:r>
            <w:r w:rsidR="00E4799D"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standards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eg ISO 9000, EQFM</w:t>
            </w:r>
          </w:p>
          <w:p w14:paraId="73A1FE11" w14:textId="69B48165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Evaluating projects and making</w:t>
            </w:r>
            <w:r w:rsidR="00E4799D"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recommendations for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improvement</w:t>
            </w:r>
          </w:p>
          <w:p w14:paraId="47E41C95" w14:textId="41D5EFD2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Implementing and sharing the results of lessons learn</w:t>
            </w:r>
            <w:r>
              <w:rPr>
                <w:rFonts w:eastAsia="Times New Roman" w:cstheme="minorHAnsi"/>
              </w:rPr>
              <w:t>t</w:t>
            </w:r>
          </w:p>
        </w:tc>
        <w:tc>
          <w:tcPr>
            <w:tcW w:w="4819" w:type="dxa"/>
          </w:tcPr>
          <w:p w14:paraId="742138C2" w14:textId="2FE6E4CB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7E384B99" w14:textId="77777777" w:rsidTr="00E56117">
        <w:trPr>
          <w:trHeight w:val="632"/>
        </w:trPr>
        <w:tc>
          <w:tcPr>
            <w:tcW w:w="562" w:type="dxa"/>
            <w:shd w:val="clear" w:color="auto" w:fill="8DB3E2" w:themeFill="text2" w:themeFillTint="66"/>
          </w:tcPr>
          <w:p w14:paraId="3579DC18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BD6ACF">
              <w:rPr>
                <w:rFonts w:eastAsia="Times New Roman" w:cstheme="minorHAnsi"/>
                <w:b/>
              </w:rPr>
              <w:t>D</w:t>
            </w:r>
          </w:p>
          <w:p w14:paraId="1EFD642E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  <w:tc>
          <w:tcPr>
            <w:tcW w:w="4111" w:type="dxa"/>
            <w:shd w:val="clear" w:color="auto" w:fill="8DB3E2" w:themeFill="text2" w:themeFillTint="66"/>
          </w:tcPr>
          <w:p w14:paraId="79F8FBEB" w14:textId="6A4E12E2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  <w:r>
              <w:rPr>
                <w:rFonts w:eastAsia="Times New Roman" w:cstheme="minorHAnsi"/>
                <w:b/>
                <w:iCs/>
              </w:rPr>
              <w:t>D</w:t>
            </w:r>
            <w:r w:rsidRPr="00A20E53">
              <w:rPr>
                <w:rFonts w:eastAsia="Times New Roman" w:cstheme="minorHAnsi"/>
                <w:b/>
                <w:iCs/>
              </w:rPr>
              <w:t>emonstrate effective communication</w:t>
            </w:r>
            <w:r>
              <w:rPr>
                <w:rFonts w:eastAsia="Times New Roman" w:cstheme="minorHAnsi"/>
                <w:b/>
                <w:iCs/>
              </w:rPr>
              <w:t xml:space="preserve"> </w:t>
            </w:r>
            <w:r w:rsidRPr="00A20E53">
              <w:rPr>
                <w:rFonts w:eastAsia="Times New Roman" w:cstheme="minorHAnsi"/>
                <w:b/>
                <w:iCs/>
              </w:rPr>
              <w:t>and interpersonal skills</w:t>
            </w:r>
          </w:p>
        </w:tc>
        <w:tc>
          <w:tcPr>
            <w:tcW w:w="4820" w:type="dxa"/>
            <w:shd w:val="clear" w:color="auto" w:fill="8DB3E2" w:themeFill="text2" w:themeFillTint="66"/>
          </w:tcPr>
          <w:p w14:paraId="6EBAED45" w14:textId="1E618AB5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This is the ability to work with others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constructively, to explain ideas and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proposals clearly and to discuss issues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objectively and constructively.</w:t>
            </w:r>
          </w:p>
        </w:tc>
        <w:tc>
          <w:tcPr>
            <w:tcW w:w="4819" w:type="dxa"/>
            <w:shd w:val="clear" w:color="auto" w:fill="8DB3E2" w:themeFill="text2" w:themeFillTint="66"/>
          </w:tcPr>
          <w:p w14:paraId="5FE563F3" w14:textId="15295BFE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0DB2D79B" w14:textId="77777777" w:rsidTr="00E56117">
        <w:tc>
          <w:tcPr>
            <w:tcW w:w="562" w:type="dxa"/>
            <w:shd w:val="clear" w:color="auto" w:fill="8DB3E2" w:themeFill="text2" w:themeFillTint="66"/>
          </w:tcPr>
          <w:p w14:paraId="50B9231E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D1</w:t>
            </w:r>
          </w:p>
          <w:p w14:paraId="69851D86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111" w:type="dxa"/>
            <w:shd w:val="clear" w:color="auto" w:fill="C6D9F1" w:themeFill="text2" w:themeFillTint="33"/>
          </w:tcPr>
          <w:p w14:paraId="32CA7F8A" w14:textId="5E84F572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A20E53">
              <w:rPr>
                <w:rFonts w:eastAsia="Times New Roman" w:cstheme="minorHAnsi"/>
                <w:iCs/>
              </w:rPr>
              <w:t>Communicate effectively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0E53">
              <w:rPr>
                <w:rFonts w:eastAsia="Times New Roman" w:cstheme="minorHAnsi"/>
                <w:iCs/>
              </w:rPr>
              <w:t>with others, at all levels, in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0E53">
              <w:rPr>
                <w:rFonts w:eastAsia="Times New Roman" w:cstheme="minorHAnsi"/>
                <w:iCs/>
              </w:rPr>
              <w:t>English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14:paraId="2693ED04" w14:textId="22DE73F8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Contributing to, chairing and recording meetings and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discussions</w:t>
            </w:r>
          </w:p>
          <w:p w14:paraId="3D20197A" w14:textId="20953AF2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Preparing communications, documents and</w:t>
            </w:r>
            <w:r w:rsidR="00E4799D"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reports on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technical matters</w:t>
            </w:r>
          </w:p>
          <w:p w14:paraId="6A22C811" w14:textId="475F2C97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Exchanging information and providing advice to technical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and non-technical colleagues</w:t>
            </w:r>
          </w:p>
          <w:p w14:paraId="2EBA32EC" w14:textId="4A691206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lastRenderedPageBreak/>
              <w:t>• Engaging or interacting with professional</w:t>
            </w:r>
            <w:r w:rsidR="00E4799D"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networks</w:t>
            </w:r>
          </w:p>
        </w:tc>
        <w:tc>
          <w:tcPr>
            <w:tcW w:w="4819" w:type="dxa"/>
          </w:tcPr>
          <w:p w14:paraId="1D8B8D27" w14:textId="142D73A5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287A14D6" w14:textId="77777777" w:rsidTr="00E56117">
        <w:trPr>
          <w:trHeight w:val="546"/>
        </w:trPr>
        <w:tc>
          <w:tcPr>
            <w:tcW w:w="562" w:type="dxa"/>
            <w:shd w:val="clear" w:color="auto" w:fill="8DB3E2" w:themeFill="text2" w:themeFillTint="66"/>
          </w:tcPr>
          <w:p w14:paraId="2105FEE5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D2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7E1069C2" w14:textId="30DF1E76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A20E53">
              <w:rPr>
                <w:rFonts w:eastAsia="Times New Roman" w:cstheme="minorHAnsi"/>
                <w:iCs/>
              </w:rPr>
              <w:t>Clearly present and discuss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0E53">
              <w:rPr>
                <w:rFonts w:eastAsia="Times New Roman" w:cstheme="minorHAnsi"/>
                <w:iCs/>
              </w:rPr>
              <w:t>proposals, justifications and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0E53">
              <w:rPr>
                <w:rFonts w:eastAsia="Times New Roman" w:cstheme="minorHAnsi"/>
                <w:iCs/>
              </w:rPr>
              <w:t>conclusions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14:paraId="3C34C7AB" w14:textId="77777777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Preparing and delivering appropriate presentations</w:t>
            </w:r>
          </w:p>
          <w:p w14:paraId="4FDCB91F" w14:textId="77777777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Managing debates with audiences</w:t>
            </w:r>
          </w:p>
          <w:p w14:paraId="61B6B779" w14:textId="64026E42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Feeding the results back to improve the</w:t>
            </w:r>
            <w:r w:rsidR="00E4799D"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proposals</w:t>
            </w:r>
          </w:p>
          <w:p w14:paraId="140F6E13" w14:textId="39A9754C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Contributing to the awareness of risk</w:t>
            </w:r>
          </w:p>
        </w:tc>
        <w:tc>
          <w:tcPr>
            <w:tcW w:w="4819" w:type="dxa"/>
          </w:tcPr>
          <w:p w14:paraId="56B63E1F" w14:textId="38404121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54337A5C" w14:textId="77777777" w:rsidTr="00E56117">
        <w:trPr>
          <w:trHeight w:val="564"/>
        </w:trPr>
        <w:tc>
          <w:tcPr>
            <w:tcW w:w="562" w:type="dxa"/>
            <w:shd w:val="clear" w:color="auto" w:fill="8DB3E2" w:themeFill="text2" w:themeFillTint="66"/>
          </w:tcPr>
          <w:p w14:paraId="6E7E2CF5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D3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798F9D53" w14:textId="1ACBD769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A20E53">
              <w:rPr>
                <w:rFonts w:eastAsia="Times New Roman" w:cstheme="minorHAnsi"/>
                <w:iCs/>
              </w:rPr>
              <w:t>Demonstrate personal and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0E53">
              <w:rPr>
                <w:rFonts w:eastAsia="Times New Roman" w:cstheme="minorHAnsi"/>
                <w:iCs/>
              </w:rPr>
              <w:t>social skills and awareness of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0E53">
              <w:rPr>
                <w:rFonts w:eastAsia="Times New Roman" w:cstheme="minorHAnsi"/>
                <w:iCs/>
              </w:rPr>
              <w:t>diversity and inclusion issues.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14:paraId="1DB6C274" w14:textId="1899E07D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Knowing and managing own emotions, strengths and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weaknesses</w:t>
            </w:r>
          </w:p>
          <w:p w14:paraId="6CD70755" w14:textId="2D9CCF6E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Being confident and flexible in dealing with new and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changing interpersonal situations</w:t>
            </w:r>
          </w:p>
          <w:p w14:paraId="33E17A84" w14:textId="50722B0C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Identifying, agreeing and working towards collective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goals</w:t>
            </w:r>
          </w:p>
          <w:p w14:paraId="071AA384" w14:textId="25E8F621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Creating, maintaining and enhancing productive working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relationships, and resolving conflicts</w:t>
            </w:r>
          </w:p>
          <w:p w14:paraId="77BF53AC" w14:textId="5F32C85C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Being supportive of the needs and concerns of others,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especially where this relates to diversity and inclusion</w:t>
            </w:r>
          </w:p>
        </w:tc>
        <w:tc>
          <w:tcPr>
            <w:tcW w:w="4819" w:type="dxa"/>
          </w:tcPr>
          <w:p w14:paraId="15936FC4" w14:textId="2EFE95A3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68210144" w14:textId="77777777" w:rsidTr="00E56117">
        <w:tc>
          <w:tcPr>
            <w:tcW w:w="562" w:type="dxa"/>
            <w:shd w:val="clear" w:color="auto" w:fill="8DB3E2" w:themeFill="text2" w:themeFillTint="66"/>
          </w:tcPr>
          <w:p w14:paraId="55E9F230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BD6ACF">
              <w:rPr>
                <w:rFonts w:eastAsia="Times New Roman" w:cstheme="minorHAnsi"/>
              </w:rPr>
              <w:br w:type="page"/>
            </w:r>
            <w:r w:rsidRPr="00BD6ACF">
              <w:rPr>
                <w:rFonts w:eastAsia="Times New Roman" w:cstheme="minorHAnsi"/>
                <w:b/>
              </w:rPr>
              <w:t>E</w:t>
            </w:r>
          </w:p>
        </w:tc>
        <w:tc>
          <w:tcPr>
            <w:tcW w:w="4111" w:type="dxa"/>
            <w:shd w:val="clear" w:color="auto" w:fill="8DB3E2" w:themeFill="text2" w:themeFillTint="66"/>
          </w:tcPr>
          <w:p w14:paraId="274E9FF7" w14:textId="0FF09E59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  <w:r>
              <w:rPr>
                <w:rFonts w:eastAsia="Times New Roman" w:cstheme="minorHAnsi"/>
                <w:b/>
                <w:iCs/>
              </w:rPr>
              <w:t>D</w:t>
            </w:r>
            <w:r w:rsidRPr="00A20E53">
              <w:rPr>
                <w:rFonts w:eastAsia="Times New Roman" w:cstheme="minorHAnsi"/>
                <w:b/>
                <w:iCs/>
              </w:rPr>
              <w:t>emonstrate a personal commitment</w:t>
            </w:r>
            <w:r>
              <w:rPr>
                <w:rFonts w:eastAsia="Times New Roman" w:cstheme="minorHAnsi"/>
                <w:b/>
                <w:iCs/>
              </w:rPr>
              <w:t xml:space="preserve"> </w:t>
            </w:r>
            <w:r w:rsidRPr="00A20E53">
              <w:rPr>
                <w:rFonts w:eastAsia="Times New Roman" w:cstheme="minorHAnsi"/>
                <w:b/>
                <w:iCs/>
              </w:rPr>
              <w:t>to professional standards,</w:t>
            </w:r>
            <w:r>
              <w:rPr>
                <w:rFonts w:eastAsia="Times New Roman" w:cstheme="minorHAnsi"/>
                <w:b/>
                <w:iCs/>
              </w:rPr>
              <w:t xml:space="preserve"> </w:t>
            </w:r>
            <w:r w:rsidRPr="00A20E53">
              <w:rPr>
                <w:rFonts w:eastAsia="Times New Roman" w:cstheme="minorHAnsi"/>
                <w:b/>
                <w:iCs/>
              </w:rPr>
              <w:t>recognising obligations to society, the</w:t>
            </w:r>
            <w:r>
              <w:rPr>
                <w:rFonts w:eastAsia="Times New Roman" w:cstheme="minorHAnsi"/>
                <w:b/>
                <w:iCs/>
              </w:rPr>
              <w:t xml:space="preserve"> </w:t>
            </w:r>
            <w:r w:rsidRPr="00A20E53">
              <w:rPr>
                <w:rFonts w:eastAsia="Times New Roman" w:cstheme="minorHAnsi"/>
                <w:b/>
                <w:iCs/>
              </w:rPr>
              <w:t>profession and the environment.</w:t>
            </w:r>
          </w:p>
        </w:tc>
        <w:tc>
          <w:tcPr>
            <w:tcW w:w="4820" w:type="dxa"/>
            <w:shd w:val="clear" w:color="auto" w:fill="8DB3E2" w:themeFill="text2" w:themeFillTint="66"/>
          </w:tcPr>
          <w:p w14:paraId="689113C1" w14:textId="6BDCA9F5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This competence is about ensuring that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the applicant is acting in a professional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manner in their work and in their dealings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with others. An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Incorporated Engineer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should set a standard and example to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others with regard to professionalism.</w:t>
            </w:r>
          </w:p>
        </w:tc>
        <w:tc>
          <w:tcPr>
            <w:tcW w:w="4819" w:type="dxa"/>
            <w:shd w:val="clear" w:color="auto" w:fill="8DB3E2" w:themeFill="text2" w:themeFillTint="66"/>
          </w:tcPr>
          <w:p w14:paraId="0E5B8599" w14:textId="01F9D5F0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33E81F0D" w14:textId="77777777" w:rsidTr="00E56117">
        <w:tc>
          <w:tcPr>
            <w:tcW w:w="562" w:type="dxa"/>
            <w:shd w:val="clear" w:color="auto" w:fill="8DB3E2" w:themeFill="text2" w:themeFillTint="66"/>
          </w:tcPr>
          <w:p w14:paraId="553A80DE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E1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6FCE470D" w14:textId="58DBBB7D" w:rsidR="00E56117" w:rsidRPr="00E56117" w:rsidRDefault="00BD6ACF" w:rsidP="00BD6ACF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BD6ACF">
              <w:rPr>
                <w:rFonts w:eastAsia="Times New Roman" w:cstheme="minorHAnsi"/>
                <w:iCs/>
              </w:rPr>
              <w:t>Understand and comply with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BD6ACF">
              <w:rPr>
                <w:rFonts w:eastAsia="Times New Roman" w:cstheme="minorHAnsi"/>
                <w:iCs/>
              </w:rPr>
              <w:t>relevant codes of conduct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14:paraId="229D82B5" w14:textId="0276253D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Demonstrating compliance with your Licensee’s Code of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Professional Conduct</w:t>
            </w:r>
          </w:p>
          <w:p w14:paraId="587E4B58" w14:textId="710CFE2A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Identifying aspects of the Code particularly relevant to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your role</w:t>
            </w:r>
          </w:p>
          <w:p w14:paraId="001D4BF6" w14:textId="77777777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Managing work within all relevant legislative and</w:t>
            </w:r>
          </w:p>
          <w:p w14:paraId="10DDFA8C" w14:textId="52B9ED0B" w:rsidR="00E56117" w:rsidRPr="00E56117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regulatory frameworks, including social and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employment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legislation</w:t>
            </w:r>
          </w:p>
        </w:tc>
        <w:tc>
          <w:tcPr>
            <w:tcW w:w="4819" w:type="dxa"/>
          </w:tcPr>
          <w:p w14:paraId="5788BDD9" w14:textId="20AFBC78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5E9D53F0" w14:textId="77777777" w:rsidTr="00E56117">
        <w:tc>
          <w:tcPr>
            <w:tcW w:w="562" w:type="dxa"/>
            <w:shd w:val="clear" w:color="auto" w:fill="8DB3E2" w:themeFill="text2" w:themeFillTint="66"/>
          </w:tcPr>
          <w:p w14:paraId="6AFBFACE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lastRenderedPageBreak/>
              <w:t>E2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0779814D" w14:textId="582181C9" w:rsidR="00E56117" w:rsidRPr="00E56117" w:rsidRDefault="00BD6ACF" w:rsidP="00BD6ACF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BD6ACF">
              <w:rPr>
                <w:rFonts w:eastAsia="Times New Roman" w:cstheme="minorHAnsi"/>
                <w:iCs/>
              </w:rPr>
              <w:t>Understand the safety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BD6ACF">
              <w:rPr>
                <w:rFonts w:eastAsia="Times New Roman" w:cstheme="minorHAnsi"/>
                <w:iCs/>
              </w:rPr>
              <w:t>implications of their role and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BD6ACF">
              <w:rPr>
                <w:rFonts w:eastAsia="Times New Roman" w:cstheme="minorHAnsi"/>
                <w:iCs/>
              </w:rPr>
              <w:t>manage, apply and improve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BD6ACF">
              <w:rPr>
                <w:rFonts w:eastAsia="Times New Roman" w:cstheme="minorHAnsi"/>
                <w:iCs/>
              </w:rPr>
              <w:t>safe systems of work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14:paraId="46BBC4E4" w14:textId="77777777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Identifying and taking responsibility for your own</w:t>
            </w:r>
          </w:p>
          <w:p w14:paraId="2C7D4A5A" w14:textId="77777777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obligations for health, safety and welfare issues</w:t>
            </w:r>
          </w:p>
          <w:p w14:paraId="00A2CF81" w14:textId="5D408651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Managing systems that satisfy health, safety and welfare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requirements</w:t>
            </w:r>
          </w:p>
          <w:p w14:paraId="5CBF1151" w14:textId="7F80A827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Developing and implementing appropriate hazard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identification and risk management systems and culture</w:t>
            </w:r>
          </w:p>
          <w:p w14:paraId="29083F95" w14:textId="77777777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Managing, evaluating and improving these systems</w:t>
            </w:r>
          </w:p>
          <w:p w14:paraId="3C7BF89E" w14:textId="77777777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Applying a sound knowledge of health and safety</w:t>
            </w:r>
          </w:p>
          <w:p w14:paraId="1EFC12C6" w14:textId="01C669B8" w:rsidR="00E56117" w:rsidRPr="00E56117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legislation, for example: HASAW 1974, CDM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regulations,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ISO 45001 and company safety policies</w:t>
            </w:r>
          </w:p>
        </w:tc>
        <w:tc>
          <w:tcPr>
            <w:tcW w:w="4819" w:type="dxa"/>
          </w:tcPr>
          <w:p w14:paraId="5B62211E" w14:textId="2EE1941E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79DADB38" w14:textId="77777777" w:rsidTr="00E56117">
        <w:tc>
          <w:tcPr>
            <w:tcW w:w="562" w:type="dxa"/>
            <w:shd w:val="clear" w:color="auto" w:fill="8DB3E2" w:themeFill="text2" w:themeFillTint="66"/>
          </w:tcPr>
          <w:p w14:paraId="54AA086F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E3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51DB0B6D" w14:textId="77D7FC55" w:rsidR="00E56117" w:rsidRPr="00E56117" w:rsidRDefault="00BD6ACF" w:rsidP="00BD6ACF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BD6ACF">
              <w:rPr>
                <w:rFonts w:eastAsia="Times New Roman" w:cstheme="minorHAnsi"/>
                <w:iCs/>
              </w:rPr>
              <w:t>Understand the principles of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BD6ACF">
              <w:rPr>
                <w:rFonts w:eastAsia="Times New Roman" w:cstheme="minorHAnsi"/>
                <w:iCs/>
              </w:rPr>
              <w:t>sustainable development and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BD6ACF">
              <w:rPr>
                <w:rFonts w:eastAsia="Times New Roman" w:cstheme="minorHAnsi"/>
                <w:iCs/>
              </w:rPr>
              <w:t>apply them in their work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14:paraId="721BB95B" w14:textId="72B7080F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Operating and acting responsibly, taking account of the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need to progress environmental, social and economic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outcomes simultaneously</w:t>
            </w:r>
          </w:p>
          <w:p w14:paraId="684950FE" w14:textId="35D26B7D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Recognising how sustainability principles, as described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in the Guidance on Sustainability on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page 48 can be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applied in your day-to-day work</w:t>
            </w:r>
          </w:p>
          <w:p w14:paraId="3571BCEA" w14:textId="2A3712B2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Providing products and services which maintain and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enhance the quality of the environment and community,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and meet financial objectives</w:t>
            </w:r>
          </w:p>
          <w:p w14:paraId="49925E34" w14:textId="0F579406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Understanding and encouraging stakeholder involvement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in sustainable development</w:t>
            </w:r>
          </w:p>
          <w:p w14:paraId="0F34CC75" w14:textId="77777777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Using resources efficiently and effectively</w:t>
            </w:r>
          </w:p>
          <w:p w14:paraId="226CA2D0" w14:textId="1696E7E4" w:rsidR="00E56117" w:rsidRPr="00E56117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Taking action to minimise environmental impact in your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area of responsibility</w:t>
            </w:r>
          </w:p>
        </w:tc>
        <w:tc>
          <w:tcPr>
            <w:tcW w:w="4819" w:type="dxa"/>
          </w:tcPr>
          <w:p w14:paraId="5B522824" w14:textId="47690188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5D41D469" w14:textId="77777777" w:rsidTr="00E56117">
        <w:tc>
          <w:tcPr>
            <w:tcW w:w="562" w:type="dxa"/>
            <w:shd w:val="clear" w:color="auto" w:fill="8DB3E2" w:themeFill="text2" w:themeFillTint="66"/>
          </w:tcPr>
          <w:p w14:paraId="5C18F3FF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E4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6C997476" w14:textId="227C38A7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BD6ACF">
              <w:rPr>
                <w:rFonts w:eastAsia="Times New Roman" w:cstheme="minorHAnsi"/>
                <w:iCs/>
              </w:rPr>
              <w:t>Carry out and record the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BD6ACF">
              <w:rPr>
                <w:rFonts w:eastAsia="Times New Roman" w:cstheme="minorHAnsi"/>
                <w:iCs/>
              </w:rPr>
              <w:t>Continuing Professional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BD6ACF">
              <w:rPr>
                <w:rFonts w:eastAsia="Times New Roman" w:cstheme="minorHAnsi"/>
                <w:iCs/>
              </w:rPr>
              <w:t>Development (CPD) necessary</w:t>
            </w:r>
          </w:p>
          <w:p w14:paraId="18577D03" w14:textId="299359CC" w:rsidR="00E56117" w:rsidRPr="00E56117" w:rsidRDefault="00BD6ACF" w:rsidP="00BD6ACF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BD6ACF">
              <w:rPr>
                <w:rFonts w:eastAsia="Times New Roman" w:cstheme="minorHAnsi"/>
                <w:iCs/>
              </w:rPr>
              <w:t>to maintain and enhance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BD6ACF">
              <w:rPr>
                <w:rFonts w:eastAsia="Times New Roman" w:cstheme="minorHAnsi"/>
                <w:iCs/>
              </w:rPr>
              <w:t>competence in their own area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BD6ACF">
              <w:rPr>
                <w:rFonts w:eastAsia="Times New Roman" w:cstheme="minorHAnsi"/>
                <w:iCs/>
              </w:rPr>
              <w:t>of practice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14:paraId="0163EA43" w14:textId="77777777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Undertaking reviews of your own development needs</w:t>
            </w:r>
          </w:p>
          <w:p w14:paraId="4172A077" w14:textId="04CACF17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Planning how to meet personal and organisational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objectives</w:t>
            </w:r>
          </w:p>
          <w:p w14:paraId="65014636" w14:textId="45300E32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Carrying out and recording planned and unplanned CPD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activities</w:t>
            </w:r>
          </w:p>
          <w:p w14:paraId="7CEF70B0" w14:textId="77777777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lastRenderedPageBreak/>
              <w:t>• Maintaining evidence of competence development</w:t>
            </w:r>
          </w:p>
          <w:p w14:paraId="08C2FF6F" w14:textId="77777777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Evaluating CPD outcomes against any plans made</w:t>
            </w:r>
          </w:p>
          <w:p w14:paraId="1847EBED" w14:textId="3BCE0397" w:rsidR="00E56117" w:rsidRPr="00E56117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Assisting others with their own CPD</w:t>
            </w:r>
          </w:p>
        </w:tc>
        <w:tc>
          <w:tcPr>
            <w:tcW w:w="4819" w:type="dxa"/>
          </w:tcPr>
          <w:p w14:paraId="6F63A870" w14:textId="3CAEC853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3FB1BF6C" w14:textId="77777777" w:rsidTr="00E56117">
        <w:tc>
          <w:tcPr>
            <w:tcW w:w="562" w:type="dxa"/>
            <w:shd w:val="clear" w:color="auto" w:fill="8DB3E2" w:themeFill="text2" w:themeFillTint="66"/>
          </w:tcPr>
          <w:p w14:paraId="417EA692" w14:textId="77777777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i/>
              </w:rPr>
            </w:pPr>
            <w:r w:rsidRPr="00E56117">
              <w:rPr>
                <w:rFonts w:eastAsia="Times New Roman" w:cstheme="minorHAnsi"/>
                <w:i/>
              </w:rPr>
              <w:t>E5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6723FD5D" w14:textId="20DFDDA5" w:rsidR="00E56117" w:rsidRPr="00E56117" w:rsidRDefault="00BD6ACF" w:rsidP="00BD6ACF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BD6ACF">
              <w:rPr>
                <w:rFonts w:eastAsia="Times New Roman" w:cstheme="minorHAnsi"/>
                <w:iCs/>
              </w:rPr>
              <w:t>Understand the ethical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BD6ACF">
              <w:rPr>
                <w:rFonts w:eastAsia="Times New Roman" w:cstheme="minorHAnsi"/>
                <w:iCs/>
              </w:rPr>
              <w:t>issues that may arise in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BD6ACF">
              <w:rPr>
                <w:rFonts w:eastAsia="Times New Roman" w:cstheme="minorHAnsi"/>
                <w:iCs/>
              </w:rPr>
              <w:t>their role and carry out their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BD6ACF">
              <w:rPr>
                <w:rFonts w:eastAsia="Times New Roman" w:cstheme="minorHAnsi"/>
                <w:iCs/>
              </w:rPr>
              <w:t>responsibilities in an ethical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BD6ACF">
              <w:rPr>
                <w:rFonts w:eastAsia="Times New Roman" w:cstheme="minorHAnsi"/>
                <w:iCs/>
              </w:rPr>
              <w:t>manner.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14:paraId="1023C8D0" w14:textId="0CC84600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Understanding the ethical issues that you may encounter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in your role</w:t>
            </w:r>
          </w:p>
          <w:p w14:paraId="110E164B" w14:textId="407AF714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Giving an example of where you have applied ethical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principles as described in the Statement of Ethical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Principles on page 47</w:t>
            </w:r>
            <w:r>
              <w:rPr>
                <w:rFonts w:eastAsia="Times New Roman" w:cstheme="minorHAnsi"/>
              </w:rPr>
              <w:t xml:space="preserve"> of the ‘UK-SPEC Fourth Edition’</w:t>
            </w:r>
          </w:p>
          <w:p w14:paraId="22349229" w14:textId="047D70F2" w:rsidR="00E56117" w:rsidRPr="00E56117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Giving an example of where you have applied or upheld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ethical principles as defined by your organisation or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company</w:t>
            </w:r>
          </w:p>
        </w:tc>
        <w:tc>
          <w:tcPr>
            <w:tcW w:w="4819" w:type="dxa"/>
          </w:tcPr>
          <w:p w14:paraId="6ABBBF96" w14:textId="1A32996C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</w:tbl>
    <w:p w14:paraId="21097B96" w14:textId="77777777" w:rsidR="00CD741F" w:rsidRPr="00E56117" w:rsidRDefault="00CD741F">
      <w:pPr>
        <w:rPr>
          <w:rFonts w:cstheme="minorHAnsi"/>
        </w:rPr>
      </w:pPr>
    </w:p>
    <w:sectPr w:rsidR="00CD741F" w:rsidRPr="00E56117" w:rsidSect="00CD741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0B765D"/>
    <w:multiLevelType w:val="multilevel"/>
    <w:tmpl w:val="3DC4D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FA4A62"/>
    <w:multiLevelType w:val="multilevel"/>
    <w:tmpl w:val="965A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C979F3"/>
    <w:multiLevelType w:val="multilevel"/>
    <w:tmpl w:val="F502E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41F"/>
    <w:rsid w:val="00037E18"/>
    <w:rsid w:val="00112D8B"/>
    <w:rsid w:val="007377BA"/>
    <w:rsid w:val="007758D0"/>
    <w:rsid w:val="007E48D6"/>
    <w:rsid w:val="007F2550"/>
    <w:rsid w:val="00985324"/>
    <w:rsid w:val="00A20E53"/>
    <w:rsid w:val="00A244B2"/>
    <w:rsid w:val="00BD6ACF"/>
    <w:rsid w:val="00BF1299"/>
    <w:rsid w:val="00CD741F"/>
    <w:rsid w:val="00DB5BF4"/>
    <w:rsid w:val="00E4799D"/>
    <w:rsid w:val="00E56117"/>
    <w:rsid w:val="00EA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10E28"/>
  <w15:docId w15:val="{A682527A-76B3-45F6-9931-5E3046693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3F9FCC5AE694CB070C25D8CDF9573" ma:contentTypeVersion="18" ma:contentTypeDescription="Create a new document." ma:contentTypeScope="" ma:versionID="f99543842bf6966f5b2e81fc7d1d3dfa">
  <xsd:schema xmlns:xsd="http://www.w3.org/2001/XMLSchema" xmlns:xs="http://www.w3.org/2001/XMLSchema" xmlns:p="http://schemas.microsoft.com/office/2006/metadata/properties" xmlns:ns2="350035c8-5e98-488d-b1a0-5bc944de3f69" xmlns:ns3="280a0de3-6db0-4578-a169-6e45ad628bbe" targetNamespace="http://schemas.microsoft.com/office/2006/metadata/properties" ma:root="true" ma:fieldsID="7bcb40acfc133472b67636e617484154" ns2:_="" ns3:_="">
    <xsd:import namespace="350035c8-5e98-488d-b1a0-5bc944de3f69"/>
    <xsd:import namespace="280a0de3-6db0-4578-a169-6e45ad628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0035c8-5e98-488d-b1a0-5bc944de3f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d8e3a7d-8251-4460-b1f7-19c7bb88fe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a0de3-6db0-4578-a169-6e45ad628b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d8ff158-3269-4138-80e4-0e3aee4411e5}" ma:internalName="TaxCatchAll" ma:showField="CatchAllData" ma:web="280a0de3-6db0-4578-a169-6e45ad628b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0035c8-5e98-488d-b1a0-5bc944de3f69">
      <Terms xmlns="http://schemas.microsoft.com/office/infopath/2007/PartnerControls"/>
    </lcf76f155ced4ddcb4097134ff3c332f>
    <TaxCatchAll xmlns="280a0de3-6db0-4578-a169-6e45ad628bbe" xsi:nil="true"/>
  </documentManagement>
</p:properties>
</file>

<file path=customXml/itemProps1.xml><?xml version="1.0" encoding="utf-8"?>
<ds:datastoreItem xmlns:ds="http://schemas.openxmlformats.org/officeDocument/2006/customXml" ds:itemID="{31432C2D-3782-4F0A-BC75-1F68F79832F0}"/>
</file>

<file path=customXml/itemProps2.xml><?xml version="1.0" encoding="utf-8"?>
<ds:datastoreItem xmlns:ds="http://schemas.openxmlformats.org/officeDocument/2006/customXml" ds:itemID="{F14D9609-AAD5-46A2-975A-67499A5E91B5}"/>
</file>

<file path=customXml/itemProps3.xml><?xml version="1.0" encoding="utf-8"?>
<ds:datastoreItem xmlns:ds="http://schemas.openxmlformats.org/officeDocument/2006/customXml" ds:itemID="{3BC53B1D-7DEB-4C3A-8B7A-1831F33D7F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1554</Words>
  <Characters>8860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Registered Organization</Company>
  <LinksUpToDate>false</LinksUpToDate>
  <CharactersWithSpaces>10394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chris.parker</dc:creator>
  <cp:lastModifiedBy>Gemma Boulton</cp:lastModifiedBy>
  <cp:revision>3</cp:revision>
  <dcterms:created xsi:type="dcterms:W3CDTF">2021-03-11T11:53:00Z</dcterms:created>
  <dcterms:modified xsi:type="dcterms:W3CDTF">2021-03-11T15:08:00Z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0x01010007C3F9FCC5AE694CB070C25D8CDF9573</vt:lpwstr>
  </property>
  <property fmtid="{D5CDD505-2E9C-101B-9397-08002B2CF9AE}" pid="3" name="MediaServiceImageTags">
    <vt:lpwstr/>
  </property>
</Properties>
</file>